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8115" w14:textId="50B9C69C" w:rsidR="00407974" w:rsidRDefault="00E122F8" w:rsidP="00E122F8">
      <w:pPr>
        <w:jc w:val="center"/>
      </w:pPr>
      <w:r>
        <w:rPr>
          <w:noProof/>
        </w:rPr>
        <w:drawing>
          <wp:inline distT="0" distB="0" distL="0" distR="0" wp14:anchorId="5F0C30F6" wp14:editId="71BF3DFB">
            <wp:extent cx="533400" cy="706120"/>
            <wp:effectExtent l="0" t="0" r="0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53567" w14:textId="78D7E931" w:rsidR="00E122F8" w:rsidRPr="00E122F8" w:rsidRDefault="00E122F8" w:rsidP="00E12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2F8">
        <w:rPr>
          <w:rFonts w:ascii="Times New Roman" w:hAnsi="Times New Roman" w:cs="Times New Roman"/>
          <w:b/>
          <w:bCs/>
          <w:sz w:val="24"/>
          <w:szCs w:val="24"/>
        </w:rPr>
        <w:t>REPUBILKA HRVATSKA</w:t>
      </w:r>
    </w:p>
    <w:p w14:paraId="0E19E27B" w14:textId="1C677787" w:rsidR="00E122F8" w:rsidRDefault="00E122F8" w:rsidP="00E12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2F8">
        <w:rPr>
          <w:rFonts w:ascii="Times New Roman" w:hAnsi="Times New Roman" w:cs="Times New Roman"/>
          <w:b/>
          <w:bCs/>
          <w:sz w:val="24"/>
          <w:szCs w:val="24"/>
        </w:rPr>
        <w:t xml:space="preserve">SREDIŠNJI DRŽAVNI URED </w:t>
      </w:r>
      <w:r w:rsidRPr="00E122F8">
        <w:rPr>
          <w:rFonts w:ascii="Times New Roman" w:hAnsi="Times New Roman" w:cs="Times New Roman"/>
          <w:b/>
          <w:bCs/>
          <w:sz w:val="24"/>
          <w:szCs w:val="24"/>
        </w:rPr>
        <w:br/>
        <w:t>ZA DEMOGRAFIJU I MLADE</w:t>
      </w:r>
    </w:p>
    <w:p w14:paraId="48612A58" w14:textId="52A24391" w:rsidR="009A4B98" w:rsidRDefault="009A4B98" w:rsidP="00E12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6E419" w14:textId="5BAA35E5" w:rsidR="009A4B98" w:rsidRDefault="009A4B98" w:rsidP="00E12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OPIS POSLOVA I PODACI O PLAĆI RADNOG MJESTA </w:t>
      </w:r>
      <w:r w:rsidR="000656D0" w:rsidRPr="000656D0">
        <w:rPr>
          <w:rFonts w:ascii="Times New Roman" w:hAnsi="Times New Roman" w:cs="Times New Roman"/>
          <w:b/>
          <w:bCs/>
          <w:sz w:val="24"/>
          <w:szCs w:val="24"/>
        </w:rPr>
        <w:t>I SADRŽAJU RAZGOVORA (INTERVJUA)</w:t>
      </w:r>
    </w:p>
    <w:p w14:paraId="31BE9EE1" w14:textId="019589C6" w:rsidR="009A4B98" w:rsidRPr="007B5BF3" w:rsidRDefault="009A4B98" w:rsidP="002E38C4">
      <w:pPr>
        <w:jc w:val="both"/>
        <w:rPr>
          <w:rFonts w:ascii="Times New Roman" w:hAnsi="Times New Roman" w:cs="Times New Roman"/>
          <w:sz w:val="24"/>
          <w:szCs w:val="24"/>
        </w:rPr>
      </w:pPr>
      <w:r w:rsidRPr="00FC3BBE">
        <w:rPr>
          <w:rFonts w:ascii="Times New Roman" w:hAnsi="Times New Roman" w:cs="Times New Roman"/>
          <w:sz w:val="24"/>
          <w:szCs w:val="24"/>
        </w:rPr>
        <w:t xml:space="preserve">službeničkog radnog mjesta u Središnjem državnom uredu za demografiju i mlade temeljem </w:t>
      </w:r>
      <w:r w:rsidR="00F12D0E" w:rsidRPr="00FC3BBE">
        <w:rPr>
          <w:rFonts w:ascii="Times New Roman" w:hAnsi="Times New Roman" w:cs="Times New Roman"/>
          <w:sz w:val="24"/>
          <w:szCs w:val="24"/>
        </w:rPr>
        <w:t xml:space="preserve">Oglasa za prijam u državnu službu na određeno </w:t>
      </w:r>
      <w:r w:rsidR="00F12D0E" w:rsidRPr="00706672">
        <w:rPr>
          <w:rFonts w:ascii="Times New Roman" w:hAnsi="Times New Roman" w:cs="Times New Roman"/>
          <w:sz w:val="24"/>
          <w:szCs w:val="24"/>
        </w:rPr>
        <w:t xml:space="preserve">vrijeme </w:t>
      </w:r>
      <w:bookmarkStart w:id="0" w:name="_Hlk74033872"/>
      <w:r w:rsidR="00706672" w:rsidRPr="00706672">
        <w:rPr>
          <w:rFonts w:ascii="Times New Roman" w:hAnsi="Times New Roman" w:cs="Times New Roman"/>
          <w:sz w:val="24"/>
          <w:szCs w:val="24"/>
        </w:rPr>
        <w:t xml:space="preserve">zbog povećanog </w:t>
      </w:r>
      <w:r w:rsidR="00706672" w:rsidRPr="007B5BF3">
        <w:rPr>
          <w:rFonts w:ascii="Times New Roman" w:hAnsi="Times New Roman" w:cs="Times New Roman"/>
          <w:sz w:val="24"/>
          <w:szCs w:val="24"/>
        </w:rPr>
        <w:t>opsega posla</w:t>
      </w:r>
      <w:bookmarkEnd w:id="0"/>
      <w:r w:rsidRPr="007B5BF3">
        <w:rPr>
          <w:rFonts w:ascii="Times New Roman" w:hAnsi="Times New Roman" w:cs="Times New Roman"/>
          <w:sz w:val="24"/>
          <w:szCs w:val="24"/>
        </w:rPr>
        <w:t xml:space="preserve">, </w:t>
      </w:r>
      <w:r w:rsidR="002E38C4" w:rsidRPr="007B5BF3">
        <w:rPr>
          <w:rFonts w:ascii="Times New Roman" w:hAnsi="Times New Roman" w:cs="Times New Roman"/>
          <w:sz w:val="24"/>
          <w:szCs w:val="24"/>
        </w:rPr>
        <w:t xml:space="preserve">KLASA: </w:t>
      </w:r>
      <w:r w:rsidR="00380BCA" w:rsidRPr="007B5BF3">
        <w:rPr>
          <w:rFonts w:ascii="Times New Roman" w:hAnsi="Times New Roman" w:cs="Times New Roman"/>
          <w:sz w:val="24"/>
          <w:szCs w:val="24"/>
        </w:rPr>
        <w:t>112-03/22-01/</w:t>
      </w:r>
      <w:r w:rsidR="007B5BF3" w:rsidRPr="007B5BF3">
        <w:rPr>
          <w:rFonts w:ascii="Times New Roman" w:hAnsi="Times New Roman" w:cs="Times New Roman"/>
          <w:sz w:val="24"/>
          <w:szCs w:val="24"/>
        </w:rPr>
        <w:t>7</w:t>
      </w:r>
      <w:r w:rsidR="002E38C4" w:rsidRPr="007B5BF3">
        <w:rPr>
          <w:rFonts w:ascii="Times New Roman" w:hAnsi="Times New Roman" w:cs="Times New Roman"/>
          <w:sz w:val="24"/>
          <w:szCs w:val="24"/>
        </w:rPr>
        <w:t xml:space="preserve">, URBROJ: </w:t>
      </w:r>
      <w:r w:rsidR="00380BCA" w:rsidRPr="007B5BF3">
        <w:rPr>
          <w:rFonts w:ascii="Times New Roman" w:hAnsi="Times New Roman" w:cs="Times New Roman"/>
          <w:sz w:val="24"/>
          <w:szCs w:val="24"/>
        </w:rPr>
        <w:t>519-02-1/1-22-1</w:t>
      </w:r>
      <w:r w:rsidR="00314C39" w:rsidRPr="007B5BF3">
        <w:rPr>
          <w:rFonts w:ascii="Times New Roman" w:hAnsi="Times New Roman" w:cs="Times New Roman"/>
          <w:sz w:val="24"/>
          <w:szCs w:val="24"/>
        </w:rPr>
        <w:t xml:space="preserve"> </w:t>
      </w:r>
      <w:r w:rsidR="002E38C4" w:rsidRPr="007B5BF3">
        <w:rPr>
          <w:rFonts w:ascii="Times New Roman" w:hAnsi="Times New Roman" w:cs="Times New Roman"/>
          <w:sz w:val="24"/>
          <w:szCs w:val="24"/>
        </w:rPr>
        <w:t xml:space="preserve">od </w:t>
      </w:r>
      <w:r w:rsidR="00380BCA" w:rsidRPr="007B5BF3">
        <w:rPr>
          <w:rFonts w:ascii="Times New Roman" w:hAnsi="Times New Roman" w:cs="Times New Roman"/>
          <w:sz w:val="24"/>
          <w:szCs w:val="24"/>
        </w:rPr>
        <w:t>1</w:t>
      </w:r>
      <w:r w:rsidR="007B5BF3" w:rsidRPr="007B5BF3">
        <w:rPr>
          <w:rFonts w:ascii="Times New Roman" w:hAnsi="Times New Roman" w:cs="Times New Roman"/>
          <w:sz w:val="24"/>
          <w:szCs w:val="24"/>
        </w:rPr>
        <w:t>6</w:t>
      </w:r>
      <w:r w:rsidR="002E38C4" w:rsidRPr="007B5BF3">
        <w:rPr>
          <w:rFonts w:ascii="Times New Roman" w:hAnsi="Times New Roman" w:cs="Times New Roman"/>
          <w:sz w:val="24"/>
          <w:szCs w:val="24"/>
        </w:rPr>
        <w:t xml:space="preserve">. </w:t>
      </w:r>
      <w:r w:rsidR="007B5BF3" w:rsidRPr="007B5BF3">
        <w:rPr>
          <w:rFonts w:ascii="Times New Roman" w:hAnsi="Times New Roman" w:cs="Times New Roman"/>
          <w:sz w:val="24"/>
          <w:szCs w:val="24"/>
        </w:rPr>
        <w:t>prosinca</w:t>
      </w:r>
      <w:r w:rsidR="00380BCA" w:rsidRPr="007B5BF3">
        <w:rPr>
          <w:rFonts w:ascii="Times New Roman" w:hAnsi="Times New Roman" w:cs="Times New Roman"/>
          <w:sz w:val="24"/>
          <w:szCs w:val="24"/>
        </w:rPr>
        <w:t xml:space="preserve"> </w:t>
      </w:r>
      <w:r w:rsidR="002E38C4" w:rsidRPr="007B5BF3">
        <w:rPr>
          <w:rFonts w:ascii="Times New Roman" w:hAnsi="Times New Roman" w:cs="Times New Roman"/>
          <w:sz w:val="24"/>
          <w:szCs w:val="24"/>
        </w:rPr>
        <w:t>202</w:t>
      </w:r>
      <w:r w:rsidR="00F95B0B" w:rsidRPr="007B5BF3">
        <w:rPr>
          <w:rFonts w:ascii="Times New Roman" w:hAnsi="Times New Roman" w:cs="Times New Roman"/>
          <w:sz w:val="24"/>
          <w:szCs w:val="24"/>
        </w:rPr>
        <w:t>2</w:t>
      </w:r>
      <w:r w:rsidR="002E38C4" w:rsidRPr="007B5BF3">
        <w:rPr>
          <w:rFonts w:ascii="Times New Roman" w:hAnsi="Times New Roman" w:cs="Times New Roman"/>
          <w:sz w:val="24"/>
          <w:szCs w:val="24"/>
        </w:rPr>
        <w:t>.</w:t>
      </w:r>
      <w:r w:rsidRPr="007B5BF3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23451B14" w14:textId="43185DB1" w:rsidR="009A4B98" w:rsidRPr="007B5BF3" w:rsidRDefault="009A4B98" w:rsidP="009A4B98">
      <w:pPr>
        <w:pStyle w:val="Odlomakpopis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5BF3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poslova službeničkog radnog mjesta</w:t>
      </w:r>
    </w:p>
    <w:p w14:paraId="7F74DDEA" w14:textId="22E2B4BC" w:rsidR="00314C39" w:rsidRPr="00706672" w:rsidRDefault="00706672" w:rsidP="00314C39">
      <w:pPr>
        <w:pStyle w:val="Tijeloteksta-uvlaka3"/>
        <w:spacing w:after="0"/>
        <w:ind w:left="426" w:hanging="426"/>
        <w:jc w:val="both"/>
        <w:rPr>
          <w:b/>
          <w:sz w:val="24"/>
          <w:szCs w:val="24"/>
        </w:rPr>
      </w:pPr>
      <w:r w:rsidRPr="00706672">
        <w:rPr>
          <w:b/>
          <w:sz w:val="24"/>
          <w:szCs w:val="24"/>
        </w:rPr>
        <w:t>GLAVNO TAJNIŠTVO</w:t>
      </w:r>
    </w:p>
    <w:p w14:paraId="5947A620" w14:textId="61A24789" w:rsidR="00314C39" w:rsidRPr="00706672" w:rsidRDefault="00314C39" w:rsidP="00314C39">
      <w:pPr>
        <w:pStyle w:val="Tijeloteksta-uvlaka3"/>
        <w:spacing w:after="0"/>
        <w:ind w:left="0" w:hanging="426"/>
        <w:jc w:val="both"/>
        <w:rPr>
          <w:b/>
          <w:sz w:val="24"/>
          <w:szCs w:val="24"/>
        </w:rPr>
      </w:pPr>
      <w:r w:rsidRPr="00706672">
        <w:rPr>
          <w:b/>
          <w:sz w:val="24"/>
          <w:szCs w:val="24"/>
        </w:rPr>
        <w:tab/>
      </w:r>
      <w:r w:rsidR="00706672" w:rsidRPr="00706672">
        <w:rPr>
          <w:b/>
          <w:sz w:val="24"/>
          <w:szCs w:val="24"/>
        </w:rPr>
        <w:t>SLUŽBA ZA PRORAČUN, FINANCIJSKO UPRAVLJANJE I KONTROLU</w:t>
      </w:r>
    </w:p>
    <w:p w14:paraId="6385063B" w14:textId="77777777" w:rsidR="00314C39" w:rsidRPr="00706672" w:rsidRDefault="00314C39" w:rsidP="00314C39">
      <w:pPr>
        <w:pStyle w:val="Tijeloteksta-uvlaka3"/>
        <w:spacing w:after="0"/>
        <w:ind w:left="0" w:hanging="426"/>
        <w:jc w:val="both"/>
        <w:rPr>
          <w:b/>
          <w:sz w:val="24"/>
          <w:szCs w:val="24"/>
        </w:rPr>
      </w:pPr>
    </w:p>
    <w:p w14:paraId="2D15719F" w14:textId="189DC8C6" w:rsidR="009A4B98" w:rsidRPr="00706672" w:rsidRDefault="00706672" w:rsidP="009A4B98">
      <w:pPr>
        <w:jc w:val="both"/>
        <w:rPr>
          <w:rFonts w:ascii="Times New Roman" w:hAnsi="Times New Roman" w:cs="Times New Roman"/>
          <w:sz w:val="24"/>
          <w:szCs w:val="24"/>
        </w:rPr>
      </w:pPr>
      <w:r w:rsidRPr="00706672">
        <w:rPr>
          <w:rFonts w:ascii="Times New Roman" w:hAnsi="Times New Roman" w:cs="Times New Roman"/>
          <w:b/>
          <w:bCs/>
          <w:sz w:val="24"/>
          <w:szCs w:val="24"/>
        </w:rPr>
        <w:t>Viši/a stručni/a savjetnik</w:t>
      </w:r>
      <w:r w:rsidR="00314C39" w:rsidRPr="00706672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314C39" w:rsidRPr="00706672">
        <w:rPr>
          <w:rFonts w:ascii="Times New Roman" w:hAnsi="Times New Roman" w:cs="Times New Roman"/>
          <w:b/>
          <w:bCs/>
          <w:sz w:val="24"/>
          <w:szCs w:val="24"/>
        </w:rPr>
        <w:t>ca</w:t>
      </w:r>
      <w:proofErr w:type="spellEnd"/>
      <w:r w:rsidR="009A4B98" w:rsidRPr="00706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B98" w:rsidRPr="00706672">
        <w:rPr>
          <w:rFonts w:ascii="Times New Roman" w:hAnsi="Times New Roman" w:cs="Times New Roman"/>
          <w:sz w:val="24"/>
          <w:szCs w:val="24"/>
        </w:rPr>
        <w:t xml:space="preserve">– </w:t>
      </w:r>
      <w:r w:rsidR="00314C39" w:rsidRPr="00706672">
        <w:rPr>
          <w:rFonts w:ascii="Times New Roman" w:hAnsi="Times New Roman" w:cs="Times New Roman"/>
          <w:sz w:val="24"/>
          <w:szCs w:val="24"/>
        </w:rPr>
        <w:t>1</w:t>
      </w:r>
      <w:r w:rsidR="009A4B98" w:rsidRPr="00706672">
        <w:rPr>
          <w:rFonts w:ascii="Times New Roman" w:hAnsi="Times New Roman" w:cs="Times New Roman"/>
          <w:sz w:val="24"/>
          <w:szCs w:val="24"/>
        </w:rPr>
        <w:t xml:space="preserve"> izvr</w:t>
      </w:r>
      <w:r w:rsidR="00F66F8D" w:rsidRPr="00706672">
        <w:rPr>
          <w:rFonts w:ascii="Times New Roman" w:hAnsi="Times New Roman" w:cs="Times New Roman"/>
          <w:sz w:val="24"/>
          <w:szCs w:val="24"/>
        </w:rPr>
        <w:t xml:space="preserve">šitelj na </w:t>
      </w:r>
      <w:r w:rsidR="00F12D0E" w:rsidRPr="00706672">
        <w:rPr>
          <w:rFonts w:ascii="Times New Roman" w:hAnsi="Times New Roman" w:cs="Times New Roman"/>
          <w:sz w:val="24"/>
          <w:szCs w:val="24"/>
        </w:rPr>
        <w:t>određeno</w:t>
      </w:r>
      <w:r w:rsidR="00F66F8D" w:rsidRPr="00706672">
        <w:rPr>
          <w:rFonts w:ascii="Times New Roman" w:hAnsi="Times New Roman" w:cs="Times New Roman"/>
          <w:sz w:val="24"/>
          <w:szCs w:val="24"/>
        </w:rPr>
        <w:t xml:space="preserve"> vrijeme</w:t>
      </w:r>
      <w:r w:rsidR="00F12D0E" w:rsidRPr="00706672">
        <w:rPr>
          <w:rFonts w:ascii="Times New Roman" w:hAnsi="Times New Roman" w:cs="Times New Roman"/>
          <w:sz w:val="24"/>
          <w:szCs w:val="24"/>
        </w:rPr>
        <w:t xml:space="preserve"> </w:t>
      </w:r>
      <w:r w:rsidR="002E38C4" w:rsidRPr="00706672">
        <w:rPr>
          <w:rFonts w:ascii="Times New Roman" w:hAnsi="Times New Roman" w:cs="Times New Roman"/>
          <w:sz w:val="24"/>
          <w:szCs w:val="24"/>
        </w:rPr>
        <w:t xml:space="preserve">radi </w:t>
      </w:r>
      <w:r w:rsidRPr="00706672">
        <w:rPr>
          <w:rFonts w:ascii="Times New Roman" w:hAnsi="Times New Roman" w:cs="Times New Roman"/>
          <w:sz w:val="24"/>
          <w:szCs w:val="24"/>
        </w:rPr>
        <w:t>–</w:t>
      </w:r>
      <w:r w:rsidR="00795920" w:rsidRPr="00706672">
        <w:rPr>
          <w:rFonts w:ascii="Times New Roman" w:hAnsi="Times New Roman" w:cs="Times New Roman"/>
          <w:sz w:val="24"/>
          <w:szCs w:val="24"/>
        </w:rPr>
        <w:t xml:space="preserve"> </w:t>
      </w:r>
      <w:r w:rsidRPr="00706672">
        <w:rPr>
          <w:rFonts w:ascii="Times New Roman" w:hAnsi="Times New Roman" w:cs="Times New Roman"/>
          <w:sz w:val="24"/>
          <w:szCs w:val="24"/>
        </w:rPr>
        <w:t>zbog povećanog opsega posla</w:t>
      </w:r>
      <w:r w:rsidR="00F66F8D" w:rsidRPr="00706672">
        <w:rPr>
          <w:rFonts w:ascii="Times New Roman" w:hAnsi="Times New Roman" w:cs="Times New Roman"/>
          <w:sz w:val="24"/>
          <w:szCs w:val="24"/>
        </w:rPr>
        <w:t>, uz obvezni probni rad u trajanju od (</w:t>
      </w:r>
      <w:r w:rsidR="00F12D0E" w:rsidRPr="00706672">
        <w:rPr>
          <w:rFonts w:ascii="Times New Roman" w:hAnsi="Times New Roman" w:cs="Times New Roman"/>
          <w:sz w:val="24"/>
          <w:szCs w:val="24"/>
        </w:rPr>
        <w:t>2</w:t>
      </w:r>
      <w:r w:rsidR="00F66F8D" w:rsidRPr="00706672">
        <w:rPr>
          <w:rFonts w:ascii="Times New Roman" w:hAnsi="Times New Roman" w:cs="Times New Roman"/>
          <w:sz w:val="24"/>
          <w:szCs w:val="24"/>
        </w:rPr>
        <w:t xml:space="preserve">) mjeseca (radno mjesto pod rednim brojem </w:t>
      </w:r>
      <w:r w:rsidRPr="00706672">
        <w:rPr>
          <w:rFonts w:ascii="Times New Roman" w:hAnsi="Times New Roman" w:cs="Times New Roman"/>
          <w:sz w:val="24"/>
          <w:szCs w:val="24"/>
        </w:rPr>
        <w:t>18</w:t>
      </w:r>
      <w:r w:rsidR="00F66F8D" w:rsidRPr="00706672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8572399"/>
      <w:r w:rsidRPr="00706672">
        <w:rPr>
          <w:rFonts w:ascii="Times New Roman" w:hAnsi="Times New Roman" w:cs="Times New Roman"/>
          <w:sz w:val="24"/>
          <w:szCs w:val="24"/>
        </w:rPr>
        <w:t xml:space="preserve"> </w:t>
      </w:r>
      <w:r w:rsidR="00F66F8D" w:rsidRPr="00706672">
        <w:rPr>
          <w:rFonts w:ascii="Times New Roman" w:hAnsi="Times New Roman" w:cs="Times New Roman"/>
          <w:sz w:val="24"/>
          <w:szCs w:val="24"/>
        </w:rPr>
        <w:t>Pravilnik</w:t>
      </w:r>
      <w:r w:rsidR="00314C39" w:rsidRPr="00706672">
        <w:rPr>
          <w:rFonts w:ascii="Times New Roman" w:hAnsi="Times New Roman" w:cs="Times New Roman"/>
          <w:sz w:val="24"/>
          <w:szCs w:val="24"/>
        </w:rPr>
        <w:t>a</w:t>
      </w:r>
      <w:r w:rsidR="00F66F8D" w:rsidRPr="00706672">
        <w:rPr>
          <w:rFonts w:ascii="Times New Roman" w:hAnsi="Times New Roman" w:cs="Times New Roman"/>
          <w:sz w:val="24"/>
          <w:szCs w:val="24"/>
        </w:rPr>
        <w:t xml:space="preserve"> o unutarnjem redu Središnjeg državnog ureda za demografiju i mlade</w:t>
      </w:r>
      <w:bookmarkEnd w:id="1"/>
      <w:r w:rsidR="00F66F8D" w:rsidRPr="00706672">
        <w:rPr>
          <w:rFonts w:ascii="Times New Roman" w:hAnsi="Times New Roman" w:cs="Times New Roman"/>
          <w:sz w:val="24"/>
          <w:szCs w:val="24"/>
        </w:rPr>
        <w:t>,</w:t>
      </w:r>
      <w:r w:rsidR="00F66F8D" w:rsidRPr="00706672">
        <w:t xml:space="preserve"> </w:t>
      </w:r>
      <w:r w:rsidR="00F66F8D" w:rsidRPr="00706672">
        <w:rPr>
          <w:rFonts w:ascii="Times New Roman" w:hAnsi="Times New Roman" w:cs="Times New Roman"/>
          <w:sz w:val="24"/>
          <w:szCs w:val="24"/>
        </w:rPr>
        <w:t>KLASA: 011-02/20-04/1, URBROJ: 519-01/20-6,  od 13. listopada 2020. godine</w:t>
      </w:r>
      <w:r w:rsidR="00F95B0B" w:rsidRPr="00706672">
        <w:rPr>
          <w:rFonts w:ascii="Times New Roman" w:hAnsi="Times New Roman" w:cs="Times New Roman"/>
          <w:sz w:val="24"/>
          <w:szCs w:val="24"/>
        </w:rPr>
        <w:t xml:space="preserve"> i Pravilnik</w:t>
      </w:r>
      <w:r w:rsidRPr="00706672">
        <w:rPr>
          <w:rFonts w:ascii="Times New Roman" w:hAnsi="Times New Roman" w:cs="Times New Roman"/>
          <w:sz w:val="24"/>
          <w:szCs w:val="24"/>
        </w:rPr>
        <w:t>a</w:t>
      </w:r>
      <w:r w:rsidR="00F95B0B" w:rsidRPr="00706672">
        <w:rPr>
          <w:rFonts w:ascii="Times New Roman" w:hAnsi="Times New Roman" w:cs="Times New Roman"/>
          <w:sz w:val="24"/>
          <w:szCs w:val="24"/>
        </w:rPr>
        <w:t xml:space="preserve"> o izmjenama i dopuni Pravilnika o unutarnjem redu Središnjeg državnog ureda za demografiju i mlade, KLASA: 023-02/22-01/1, URBROJ: 519-02-1/1-22-3 od 10. veljače 2022. godine (dalje u tekstu: Pravilnik)</w:t>
      </w:r>
      <w:r w:rsidR="0072043E" w:rsidRPr="00706672">
        <w:rPr>
          <w:rFonts w:ascii="Times New Roman" w:hAnsi="Times New Roman" w:cs="Times New Roman"/>
          <w:sz w:val="24"/>
          <w:szCs w:val="24"/>
        </w:rPr>
        <w:t>).</w:t>
      </w:r>
    </w:p>
    <w:p w14:paraId="4416DFED" w14:textId="7DCF5DFC" w:rsidR="0072043E" w:rsidRPr="00706672" w:rsidRDefault="0072043E" w:rsidP="009A4B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672">
        <w:rPr>
          <w:rFonts w:ascii="Times New Roman" w:hAnsi="Times New Roman" w:cs="Times New Roman"/>
          <w:b/>
          <w:bCs/>
          <w:sz w:val="24"/>
          <w:szCs w:val="24"/>
        </w:rPr>
        <w:t>Opis poslova (Izvod iz Pravilnik</w:t>
      </w:r>
      <w:r w:rsidR="00314C39" w:rsidRPr="0070667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06672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35A62BDD" w14:textId="7F70BFDB" w:rsidR="00B253BD" w:rsidRPr="00B253BD" w:rsidRDefault="00C651E1" w:rsidP="00B253BD">
      <w:pPr>
        <w:pStyle w:val="Odlomakpopisa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6321">
        <w:rPr>
          <w:rFonts w:ascii="Times New Roman" w:hAnsi="Times New Roman" w:cs="Times New Roman"/>
          <w:sz w:val="24"/>
          <w:szCs w:val="24"/>
        </w:rPr>
        <w:t>o</w:t>
      </w:r>
      <w:r w:rsidR="00B253BD" w:rsidRPr="00B253BD">
        <w:rPr>
          <w:rFonts w:ascii="Times New Roman" w:hAnsi="Times New Roman" w:cs="Times New Roman"/>
          <w:sz w:val="24"/>
          <w:szCs w:val="24"/>
        </w:rPr>
        <w:t>bavlja najsloženije stručne poslove koji se odnose na prikupljanje, obradu,</w:t>
      </w:r>
    </w:p>
    <w:p w14:paraId="42ED8178" w14:textId="77777777" w:rsidR="00B253BD" w:rsidRPr="00B253BD" w:rsidRDefault="00B253BD" w:rsidP="00C651E1">
      <w:pPr>
        <w:pStyle w:val="Odlomakpopis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53BD">
        <w:rPr>
          <w:rFonts w:ascii="Times New Roman" w:hAnsi="Times New Roman" w:cs="Times New Roman"/>
          <w:sz w:val="24"/>
          <w:szCs w:val="24"/>
        </w:rPr>
        <w:t>kontrolu podataka za izradu prijedloga financijskog plana Središnjeg državnog</w:t>
      </w:r>
    </w:p>
    <w:p w14:paraId="6CD78960" w14:textId="77777777" w:rsidR="00C651E1" w:rsidRPr="00FB6321" w:rsidRDefault="00B253BD" w:rsidP="00C651E1">
      <w:pPr>
        <w:pStyle w:val="Odlomakpopis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53BD">
        <w:rPr>
          <w:rFonts w:ascii="Times New Roman" w:hAnsi="Times New Roman" w:cs="Times New Roman"/>
          <w:sz w:val="24"/>
          <w:szCs w:val="24"/>
        </w:rPr>
        <w:t xml:space="preserve">ureda; </w:t>
      </w:r>
    </w:p>
    <w:p w14:paraId="2C8CBDAC" w14:textId="69B52935" w:rsidR="00B253BD" w:rsidRPr="00B253BD" w:rsidRDefault="00B253BD" w:rsidP="00C651E1">
      <w:pPr>
        <w:pStyle w:val="Odlomakpopisa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53BD">
        <w:rPr>
          <w:rFonts w:ascii="Times New Roman" w:hAnsi="Times New Roman" w:cs="Times New Roman"/>
          <w:sz w:val="24"/>
          <w:szCs w:val="24"/>
        </w:rPr>
        <w:t>sudjeluje u izvršenju kratkoročnih i srednjoročnih planova Službe;</w:t>
      </w:r>
    </w:p>
    <w:p w14:paraId="2E554A99" w14:textId="77777777" w:rsidR="00B253BD" w:rsidRPr="00B253BD" w:rsidRDefault="00B253BD" w:rsidP="00B253BD">
      <w:pPr>
        <w:pStyle w:val="Odlomakpopisa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53BD">
        <w:rPr>
          <w:rFonts w:ascii="Times New Roman" w:hAnsi="Times New Roman" w:cs="Times New Roman"/>
          <w:sz w:val="24"/>
          <w:szCs w:val="24"/>
        </w:rPr>
        <w:t>prikuplja, obrađuje i analizira financijske pokazatelje vezano za izmjene i dopune</w:t>
      </w:r>
    </w:p>
    <w:p w14:paraId="1997125D" w14:textId="77777777" w:rsidR="00C651E1" w:rsidRPr="00FB6321" w:rsidRDefault="00B253BD" w:rsidP="00C651E1">
      <w:pPr>
        <w:pStyle w:val="Odlomakpopis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53BD">
        <w:rPr>
          <w:rFonts w:ascii="Times New Roman" w:hAnsi="Times New Roman" w:cs="Times New Roman"/>
          <w:sz w:val="24"/>
          <w:szCs w:val="24"/>
        </w:rPr>
        <w:t xml:space="preserve">financijskog plana Središnjeg državnog ureda; </w:t>
      </w:r>
    </w:p>
    <w:p w14:paraId="26555794" w14:textId="77777777" w:rsidR="00E9324C" w:rsidRDefault="00B253BD" w:rsidP="001A7BDA">
      <w:pPr>
        <w:pStyle w:val="Odlomakpopisa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53BD">
        <w:rPr>
          <w:rFonts w:ascii="Times New Roman" w:hAnsi="Times New Roman" w:cs="Times New Roman"/>
          <w:sz w:val="24"/>
          <w:szCs w:val="24"/>
        </w:rPr>
        <w:t>sudjeluje u izradi prijedloga</w:t>
      </w:r>
      <w:r w:rsidR="00C651E1" w:rsidRPr="00FB6321">
        <w:rPr>
          <w:rFonts w:ascii="Times New Roman" w:hAnsi="Times New Roman" w:cs="Times New Roman"/>
          <w:sz w:val="24"/>
          <w:szCs w:val="24"/>
        </w:rPr>
        <w:t xml:space="preserve"> </w:t>
      </w:r>
      <w:r w:rsidRPr="00B253BD">
        <w:rPr>
          <w:rFonts w:ascii="Times New Roman" w:hAnsi="Times New Roman" w:cs="Times New Roman"/>
          <w:sz w:val="24"/>
          <w:szCs w:val="24"/>
        </w:rPr>
        <w:t xml:space="preserve">Strateškog plana Središnjeg državnog ureda; </w:t>
      </w:r>
    </w:p>
    <w:p w14:paraId="6BDED816" w14:textId="4019516B" w:rsidR="00C651E1" w:rsidRPr="00FB6321" w:rsidRDefault="00B253BD" w:rsidP="001A7BDA">
      <w:pPr>
        <w:pStyle w:val="Odlomakpopisa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53BD">
        <w:rPr>
          <w:rFonts w:ascii="Times New Roman" w:hAnsi="Times New Roman" w:cs="Times New Roman"/>
          <w:sz w:val="24"/>
          <w:szCs w:val="24"/>
        </w:rPr>
        <w:t>priprema i izrađuje poslovne procese</w:t>
      </w:r>
      <w:r w:rsidR="00C651E1" w:rsidRPr="00FB6321">
        <w:rPr>
          <w:rFonts w:ascii="Times New Roman" w:hAnsi="Times New Roman" w:cs="Times New Roman"/>
          <w:sz w:val="24"/>
          <w:szCs w:val="24"/>
        </w:rPr>
        <w:t xml:space="preserve"> </w:t>
      </w:r>
      <w:r w:rsidRPr="00B253BD">
        <w:rPr>
          <w:rFonts w:ascii="Times New Roman" w:hAnsi="Times New Roman" w:cs="Times New Roman"/>
          <w:sz w:val="24"/>
          <w:szCs w:val="24"/>
        </w:rPr>
        <w:t>Središnjeg državnog ureda i analize rizika svih ustrojstvenih jedinica Središnjeg</w:t>
      </w:r>
      <w:r w:rsidR="00C651E1" w:rsidRPr="00FB6321">
        <w:rPr>
          <w:rFonts w:ascii="Times New Roman" w:hAnsi="Times New Roman" w:cs="Times New Roman"/>
          <w:sz w:val="24"/>
          <w:szCs w:val="24"/>
        </w:rPr>
        <w:t xml:space="preserve"> </w:t>
      </w:r>
      <w:r w:rsidRPr="00B253BD">
        <w:rPr>
          <w:rFonts w:ascii="Times New Roman" w:hAnsi="Times New Roman" w:cs="Times New Roman"/>
          <w:sz w:val="24"/>
          <w:szCs w:val="24"/>
        </w:rPr>
        <w:t xml:space="preserve">državnog ureda te odgovara za njegovu stručnu izradu; </w:t>
      </w:r>
    </w:p>
    <w:p w14:paraId="2264308F" w14:textId="77777777" w:rsidR="00FB6321" w:rsidRPr="00FB6321" w:rsidRDefault="00B253BD" w:rsidP="00352A44">
      <w:pPr>
        <w:pStyle w:val="Odlomakpopisa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53BD">
        <w:rPr>
          <w:rFonts w:ascii="Times New Roman" w:hAnsi="Times New Roman" w:cs="Times New Roman"/>
          <w:sz w:val="24"/>
          <w:szCs w:val="24"/>
        </w:rPr>
        <w:t>izrađuje plan uspostave i</w:t>
      </w:r>
      <w:r w:rsidR="00C651E1" w:rsidRPr="00FB6321">
        <w:rPr>
          <w:rFonts w:ascii="Times New Roman" w:hAnsi="Times New Roman" w:cs="Times New Roman"/>
          <w:sz w:val="24"/>
          <w:szCs w:val="24"/>
        </w:rPr>
        <w:t xml:space="preserve"> </w:t>
      </w:r>
      <w:r w:rsidRPr="00B253BD">
        <w:rPr>
          <w:rFonts w:ascii="Times New Roman" w:hAnsi="Times New Roman" w:cs="Times New Roman"/>
          <w:sz w:val="24"/>
          <w:szCs w:val="24"/>
        </w:rPr>
        <w:t>razvoja financijskih upravljanja i kontrole i priprema izvješća o funkcioniranju</w:t>
      </w:r>
      <w:r w:rsidR="00FB6321" w:rsidRPr="00FB6321">
        <w:rPr>
          <w:rFonts w:ascii="Times New Roman" w:hAnsi="Times New Roman" w:cs="Times New Roman"/>
          <w:sz w:val="24"/>
          <w:szCs w:val="24"/>
        </w:rPr>
        <w:t xml:space="preserve"> </w:t>
      </w:r>
      <w:r w:rsidRPr="00B253BD">
        <w:rPr>
          <w:rFonts w:ascii="Times New Roman" w:hAnsi="Times New Roman" w:cs="Times New Roman"/>
          <w:sz w:val="24"/>
          <w:szCs w:val="24"/>
        </w:rPr>
        <w:t xml:space="preserve">sustava financijskog upravljanja i kontrola; </w:t>
      </w:r>
    </w:p>
    <w:p w14:paraId="2CAE3FEC" w14:textId="77777777" w:rsidR="00FB6321" w:rsidRPr="00FB6321" w:rsidRDefault="00B253BD" w:rsidP="001A373D">
      <w:pPr>
        <w:pStyle w:val="Odlomakpopisa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53BD">
        <w:rPr>
          <w:rFonts w:ascii="Times New Roman" w:hAnsi="Times New Roman" w:cs="Times New Roman"/>
          <w:sz w:val="24"/>
          <w:szCs w:val="24"/>
        </w:rPr>
        <w:t>u suradnji s nadređenim osmišljava</w:t>
      </w:r>
      <w:r w:rsidR="00FB6321" w:rsidRPr="00FB6321">
        <w:rPr>
          <w:rFonts w:ascii="Times New Roman" w:hAnsi="Times New Roman" w:cs="Times New Roman"/>
          <w:sz w:val="24"/>
          <w:szCs w:val="24"/>
        </w:rPr>
        <w:t xml:space="preserve"> </w:t>
      </w:r>
      <w:r w:rsidRPr="00B253BD">
        <w:rPr>
          <w:rFonts w:ascii="Times New Roman" w:hAnsi="Times New Roman" w:cs="Times New Roman"/>
          <w:sz w:val="24"/>
          <w:szCs w:val="24"/>
        </w:rPr>
        <w:t xml:space="preserve">razvoj prethodnih i naknadnih kontrola; </w:t>
      </w:r>
    </w:p>
    <w:p w14:paraId="41303408" w14:textId="77777777" w:rsidR="00FB6321" w:rsidRPr="00FB6321" w:rsidRDefault="00B253BD" w:rsidP="00AA4683">
      <w:pPr>
        <w:pStyle w:val="Odlomakpopisa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53BD">
        <w:rPr>
          <w:rFonts w:ascii="Times New Roman" w:hAnsi="Times New Roman" w:cs="Times New Roman"/>
          <w:sz w:val="24"/>
          <w:szCs w:val="24"/>
        </w:rPr>
        <w:t>obavlja pripremu i praćenje provedbe</w:t>
      </w:r>
      <w:r w:rsidR="00FB6321" w:rsidRPr="00FB6321">
        <w:rPr>
          <w:rFonts w:ascii="Times New Roman" w:hAnsi="Times New Roman" w:cs="Times New Roman"/>
          <w:sz w:val="24"/>
          <w:szCs w:val="24"/>
        </w:rPr>
        <w:t xml:space="preserve"> </w:t>
      </w:r>
      <w:r w:rsidRPr="00B253BD">
        <w:rPr>
          <w:rFonts w:ascii="Times New Roman" w:hAnsi="Times New Roman" w:cs="Times New Roman"/>
          <w:sz w:val="24"/>
          <w:szCs w:val="24"/>
        </w:rPr>
        <w:t>Plana uspostave i razvoja financijskog upravljanja i kontrola u skladu s uputama</w:t>
      </w:r>
      <w:r w:rsidR="00FB6321" w:rsidRPr="00FB6321">
        <w:rPr>
          <w:rFonts w:ascii="Times New Roman" w:hAnsi="Times New Roman" w:cs="Times New Roman"/>
          <w:sz w:val="24"/>
          <w:szCs w:val="24"/>
        </w:rPr>
        <w:t xml:space="preserve"> </w:t>
      </w:r>
      <w:r w:rsidRPr="00B253BD">
        <w:rPr>
          <w:rFonts w:ascii="Times New Roman" w:hAnsi="Times New Roman" w:cs="Times New Roman"/>
          <w:sz w:val="24"/>
          <w:szCs w:val="24"/>
        </w:rPr>
        <w:t xml:space="preserve">Središnje harmonizacijske jedinice Ministarstva financija; </w:t>
      </w:r>
    </w:p>
    <w:p w14:paraId="26A59BFE" w14:textId="77777777" w:rsidR="00FB6321" w:rsidRPr="00FB6321" w:rsidRDefault="00B253BD" w:rsidP="00E02999">
      <w:pPr>
        <w:pStyle w:val="Odlomakpopisa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53BD">
        <w:rPr>
          <w:rFonts w:ascii="Times New Roman" w:hAnsi="Times New Roman" w:cs="Times New Roman"/>
          <w:sz w:val="24"/>
          <w:szCs w:val="24"/>
        </w:rPr>
        <w:t>sudjeluje u izradi</w:t>
      </w:r>
      <w:r w:rsidR="00FB6321" w:rsidRPr="00FB6321">
        <w:rPr>
          <w:rFonts w:ascii="Times New Roman" w:hAnsi="Times New Roman" w:cs="Times New Roman"/>
          <w:sz w:val="24"/>
          <w:szCs w:val="24"/>
        </w:rPr>
        <w:t xml:space="preserve"> </w:t>
      </w:r>
      <w:r w:rsidRPr="00B253BD">
        <w:rPr>
          <w:rFonts w:ascii="Times New Roman" w:hAnsi="Times New Roman" w:cs="Times New Roman"/>
          <w:sz w:val="24"/>
          <w:szCs w:val="24"/>
        </w:rPr>
        <w:t>internih akata i iz proračunskog ciklusa (pravilnika, naputaka, uputa, smjernica)</w:t>
      </w:r>
      <w:r w:rsidR="00FB6321" w:rsidRPr="00FB6321">
        <w:rPr>
          <w:rFonts w:ascii="Times New Roman" w:hAnsi="Times New Roman" w:cs="Times New Roman"/>
          <w:sz w:val="24"/>
          <w:szCs w:val="24"/>
        </w:rPr>
        <w:t xml:space="preserve"> </w:t>
      </w:r>
      <w:r w:rsidRPr="00B253BD">
        <w:rPr>
          <w:rFonts w:ascii="Times New Roman" w:hAnsi="Times New Roman" w:cs="Times New Roman"/>
          <w:sz w:val="24"/>
          <w:szCs w:val="24"/>
        </w:rPr>
        <w:t>kojima se razrađuju postupci, definiraju nadležnosti i odgovornosti svih sudionika</w:t>
      </w:r>
      <w:r w:rsidR="00FB6321" w:rsidRPr="00FB6321">
        <w:rPr>
          <w:rFonts w:ascii="Times New Roman" w:hAnsi="Times New Roman" w:cs="Times New Roman"/>
          <w:sz w:val="24"/>
          <w:szCs w:val="24"/>
        </w:rPr>
        <w:t xml:space="preserve"> </w:t>
      </w:r>
      <w:r w:rsidRPr="00B253BD">
        <w:rPr>
          <w:rFonts w:ascii="Times New Roman" w:hAnsi="Times New Roman" w:cs="Times New Roman"/>
          <w:sz w:val="24"/>
          <w:szCs w:val="24"/>
        </w:rPr>
        <w:t>te uređuju kontrolne aktivnosti u procesu planiranja, izrade i realizacije</w:t>
      </w:r>
      <w:r w:rsidR="00FB6321" w:rsidRPr="00FB6321">
        <w:rPr>
          <w:rFonts w:ascii="Times New Roman" w:hAnsi="Times New Roman" w:cs="Times New Roman"/>
          <w:sz w:val="24"/>
          <w:szCs w:val="24"/>
        </w:rPr>
        <w:t xml:space="preserve"> </w:t>
      </w:r>
      <w:r w:rsidRPr="00B253BD">
        <w:rPr>
          <w:rFonts w:ascii="Times New Roman" w:hAnsi="Times New Roman" w:cs="Times New Roman"/>
          <w:sz w:val="24"/>
          <w:szCs w:val="24"/>
        </w:rPr>
        <w:t>financijskog plana te u procesu nabave i ugovaranja, pruža potporu nadređenima</w:t>
      </w:r>
      <w:r w:rsidR="00FB6321" w:rsidRPr="00FB6321">
        <w:rPr>
          <w:rFonts w:ascii="Times New Roman" w:hAnsi="Times New Roman" w:cs="Times New Roman"/>
          <w:sz w:val="24"/>
          <w:szCs w:val="24"/>
        </w:rPr>
        <w:t xml:space="preserve"> </w:t>
      </w:r>
      <w:r w:rsidRPr="00B253BD">
        <w:rPr>
          <w:rFonts w:ascii="Times New Roman" w:hAnsi="Times New Roman" w:cs="Times New Roman"/>
          <w:sz w:val="24"/>
          <w:szCs w:val="24"/>
        </w:rPr>
        <w:t>u osmišljavanju evidencija o troškovima i drugim relevantnim informacijama kao</w:t>
      </w:r>
      <w:r w:rsidR="00FB6321" w:rsidRPr="00FB6321">
        <w:rPr>
          <w:rFonts w:ascii="Times New Roman" w:hAnsi="Times New Roman" w:cs="Times New Roman"/>
          <w:sz w:val="24"/>
          <w:szCs w:val="24"/>
        </w:rPr>
        <w:t xml:space="preserve"> </w:t>
      </w:r>
      <w:r w:rsidRPr="00B253BD">
        <w:rPr>
          <w:rFonts w:ascii="Times New Roman" w:hAnsi="Times New Roman" w:cs="Times New Roman"/>
          <w:sz w:val="24"/>
          <w:szCs w:val="24"/>
        </w:rPr>
        <w:t xml:space="preserve">i o </w:t>
      </w:r>
      <w:r w:rsidRPr="00B253BD">
        <w:rPr>
          <w:rFonts w:ascii="Times New Roman" w:hAnsi="Times New Roman" w:cs="Times New Roman"/>
          <w:sz w:val="24"/>
          <w:szCs w:val="24"/>
        </w:rPr>
        <w:lastRenderedPageBreak/>
        <w:t>sadržaju i strukturi izvješća za potrebe pravovremenog i učinkovitog</w:t>
      </w:r>
      <w:r w:rsidR="00FB6321" w:rsidRPr="00FB6321">
        <w:rPr>
          <w:rFonts w:ascii="Times New Roman" w:hAnsi="Times New Roman" w:cs="Times New Roman"/>
          <w:sz w:val="24"/>
          <w:szCs w:val="24"/>
        </w:rPr>
        <w:t xml:space="preserve"> </w:t>
      </w:r>
      <w:r w:rsidRPr="00B253BD">
        <w:rPr>
          <w:rFonts w:ascii="Times New Roman" w:hAnsi="Times New Roman" w:cs="Times New Roman"/>
          <w:sz w:val="24"/>
          <w:szCs w:val="24"/>
        </w:rPr>
        <w:t xml:space="preserve">financijskog upravljanja; </w:t>
      </w:r>
    </w:p>
    <w:p w14:paraId="48D680D5" w14:textId="77777777" w:rsidR="00FB6321" w:rsidRPr="00FB6321" w:rsidRDefault="00B253BD" w:rsidP="00E02999">
      <w:pPr>
        <w:pStyle w:val="Odlomakpopisa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53BD">
        <w:rPr>
          <w:rFonts w:ascii="Times New Roman" w:hAnsi="Times New Roman" w:cs="Times New Roman"/>
          <w:sz w:val="24"/>
          <w:szCs w:val="24"/>
        </w:rPr>
        <w:t xml:space="preserve">izrađuje Izjavu o fiskalnoj odgovornosti; </w:t>
      </w:r>
    </w:p>
    <w:p w14:paraId="752243A4" w14:textId="79CE0F02" w:rsidR="006609DF" w:rsidRPr="00FB6321" w:rsidRDefault="00B253BD" w:rsidP="00003F61">
      <w:pPr>
        <w:pStyle w:val="Odlomakpopisa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53BD">
        <w:rPr>
          <w:rFonts w:ascii="Times New Roman" w:hAnsi="Times New Roman" w:cs="Times New Roman"/>
          <w:sz w:val="24"/>
          <w:szCs w:val="24"/>
        </w:rPr>
        <w:t>obavlja i druge</w:t>
      </w:r>
      <w:r w:rsidR="00FB6321" w:rsidRPr="00FB6321">
        <w:rPr>
          <w:rFonts w:ascii="Times New Roman" w:hAnsi="Times New Roman" w:cs="Times New Roman"/>
          <w:sz w:val="24"/>
          <w:szCs w:val="24"/>
        </w:rPr>
        <w:t xml:space="preserve"> p</w:t>
      </w:r>
      <w:r w:rsidRPr="00FB6321">
        <w:rPr>
          <w:rFonts w:ascii="Times New Roman" w:hAnsi="Times New Roman" w:cs="Times New Roman"/>
          <w:sz w:val="24"/>
          <w:szCs w:val="24"/>
        </w:rPr>
        <w:t>oslove po nalogu nadređenog službenika.</w:t>
      </w:r>
    </w:p>
    <w:p w14:paraId="4EA46597" w14:textId="77777777" w:rsidR="00C11A35" w:rsidRPr="00FB6321" w:rsidRDefault="00C11A35" w:rsidP="006609DF">
      <w:pPr>
        <w:pStyle w:val="Odlomakpopis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976D122" w14:textId="1E949F18" w:rsidR="0072043E" w:rsidRPr="00E9324C" w:rsidRDefault="0072043E" w:rsidP="0072043E">
      <w:pPr>
        <w:pStyle w:val="Odlomakpopis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324C">
        <w:rPr>
          <w:rFonts w:ascii="Times New Roman" w:hAnsi="Times New Roman" w:cs="Times New Roman"/>
          <w:b/>
          <w:bCs/>
          <w:sz w:val="24"/>
          <w:szCs w:val="24"/>
          <w:u w:val="single"/>
        </w:rPr>
        <w:t>Podaci o plaći</w:t>
      </w:r>
    </w:p>
    <w:p w14:paraId="07A41720" w14:textId="235E404E" w:rsidR="00215F46" w:rsidRPr="00E9324C" w:rsidRDefault="00215F46" w:rsidP="00DB56E5">
      <w:pPr>
        <w:jc w:val="both"/>
        <w:rPr>
          <w:rFonts w:ascii="Times New Roman" w:hAnsi="Times New Roman" w:cs="Times New Roman"/>
          <w:sz w:val="24"/>
          <w:szCs w:val="24"/>
        </w:rPr>
      </w:pPr>
      <w:r w:rsidRPr="00E9324C">
        <w:rPr>
          <w:rFonts w:ascii="Times New Roman" w:hAnsi="Times New Roman" w:cs="Times New Roman"/>
          <w:sz w:val="24"/>
          <w:szCs w:val="24"/>
        </w:rPr>
        <w:t xml:space="preserve">Plaću radnog mjesta državnog službenika čini umnožak koeficijenta složenosti poslova radnog mjesta koji iznosi </w:t>
      </w:r>
      <w:r w:rsidR="00F07FB6" w:rsidRPr="00E9324C">
        <w:rPr>
          <w:rFonts w:ascii="Times New Roman" w:hAnsi="Times New Roman" w:cs="Times New Roman"/>
          <w:sz w:val="24"/>
          <w:szCs w:val="24"/>
        </w:rPr>
        <w:t>1,</w:t>
      </w:r>
      <w:r w:rsidR="00E9324C" w:rsidRPr="00E9324C">
        <w:rPr>
          <w:rFonts w:ascii="Times New Roman" w:hAnsi="Times New Roman" w:cs="Times New Roman"/>
          <w:sz w:val="24"/>
          <w:szCs w:val="24"/>
        </w:rPr>
        <w:t>523</w:t>
      </w:r>
      <w:r w:rsidR="00F07FB6" w:rsidRPr="00E9324C">
        <w:rPr>
          <w:rFonts w:ascii="Times New Roman" w:hAnsi="Times New Roman" w:cs="Times New Roman"/>
          <w:sz w:val="24"/>
          <w:szCs w:val="24"/>
        </w:rPr>
        <w:t xml:space="preserve"> </w:t>
      </w:r>
      <w:r w:rsidRPr="00E9324C">
        <w:rPr>
          <w:rFonts w:ascii="Times New Roman" w:hAnsi="Times New Roman" w:cs="Times New Roman"/>
          <w:sz w:val="24"/>
          <w:szCs w:val="24"/>
        </w:rPr>
        <w:t xml:space="preserve">i osnovice za izračun plaće, uvećan za 0,5% za svaku navršenu godinu radnog staža. Koeficijent složenosti poslova radnog mjesta iz </w:t>
      </w:r>
      <w:r w:rsidR="00C11A35" w:rsidRPr="00E9324C">
        <w:rPr>
          <w:rFonts w:ascii="Times New Roman" w:hAnsi="Times New Roman" w:cs="Times New Roman"/>
          <w:sz w:val="24"/>
          <w:szCs w:val="24"/>
        </w:rPr>
        <w:t>Oglasa</w:t>
      </w:r>
      <w:r w:rsidRPr="00E9324C">
        <w:rPr>
          <w:rFonts w:ascii="Times New Roman" w:hAnsi="Times New Roman" w:cs="Times New Roman"/>
          <w:sz w:val="24"/>
          <w:szCs w:val="24"/>
        </w:rPr>
        <w:t xml:space="preserve">, utvrđen je Uredbom o nazivima radnih mjesta i koeficijentima složenosti poslova u državnoj službi </w:t>
      </w:r>
      <w:r w:rsidR="00FC3BBE" w:rsidRPr="00E9324C">
        <w:rPr>
          <w:rFonts w:ascii="Times New Roman" w:hAnsi="Times New Roman" w:cs="Times New Roman"/>
          <w:sz w:val="24"/>
          <w:szCs w:val="24"/>
        </w:rPr>
        <w:t>(Narodne novine broj 37/01, 38/01, 71/01, 89/01, 112/01, 7/02, 17/03, 197/03, 21/04, 25/04, 66/05, 131/05, 11/07, 47/07, 109/07, 58/07, 32/08, 32/09, 140/09, 21/10, 38/10, 77/10, 113/10, 22/11, 142/11, 31/12, 49/12, 60/12, 78/12, 82/12, 100/12, 124/12, 140/12, 16/13, 25/13, 96/13, 126/13, 2/14, 94/14, 140/14, 151/14, 76/15, 100/15, 71/18, 73/19, 63/21</w:t>
      </w:r>
      <w:r w:rsidR="00DB56E5">
        <w:rPr>
          <w:rFonts w:ascii="Times New Roman" w:hAnsi="Times New Roman" w:cs="Times New Roman"/>
          <w:sz w:val="24"/>
          <w:szCs w:val="24"/>
        </w:rPr>
        <w:t>,</w:t>
      </w:r>
      <w:r w:rsidR="00FC3BBE" w:rsidRPr="00E9324C">
        <w:rPr>
          <w:rFonts w:ascii="Times New Roman" w:hAnsi="Times New Roman" w:cs="Times New Roman"/>
          <w:sz w:val="24"/>
          <w:szCs w:val="24"/>
        </w:rPr>
        <w:t xml:space="preserve"> 13/22</w:t>
      </w:r>
      <w:r w:rsidR="00DB56E5">
        <w:rPr>
          <w:rFonts w:ascii="Times New Roman" w:hAnsi="Times New Roman" w:cs="Times New Roman"/>
          <w:sz w:val="24"/>
          <w:szCs w:val="24"/>
        </w:rPr>
        <w:t xml:space="preserve"> i 139/22</w:t>
      </w:r>
      <w:r w:rsidR="00FC3BBE" w:rsidRPr="00E9324C">
        <w:rPr>
          <w:rFonts w:ascii="Times New Roman" w:hAnsi="Times New Roman" w:cs="Times New Roman"/>
          <w:sz w:val="24"/>
          <w:szCs w:val="24"/>
        </w:rPr>
        <w:t>)</w:t>
      </w:r>
      <w:r w:rsidRPr="00E9324C">
        <w:rPr>
          <w:rFonts w:ascii="Times New Roman" w:hAnsi="Times New Roman" w:cs="Times New Roman"/>
          <w:sz w:val="24"/>
          <w:szCs w:val="24"/>
        </w:rPr>
        <w:t xml:space="preserve">. </w:t>
      </w:r>
      <w:r w:rsidR="00C11A35" w:rsidRPr="00E9324C">
        <w:rPr>
          <w:rFonts w:ascii="Times New Roman" w:hAnsi="Times New Roman" w:cs="Times New Roman"/>
          <w:sz w:val="24"/>
          <w:szCs w:val="24"/>
        </w:rPr>
        <w:t xml:space="preserve">Osnovica za izračun plaće za državne službenike i namještenike od </w:t>
      </w:r>
      <w:r w:rsidR="00DB56E5">
        <w:rPr>
          <w:rFonts w:ascii="Times New Roman" w:hAnsi="Times New Roman" w:cs="Times New Roman"/>
          <w:sz w:val="24"/>
          <w:szCs w:val="24"/>
        </w:rPr>
        <w:t>0</w:t>
      </w:r>
      <w:r w:rsidR="00DB56E5" w:rsidRPr="00DB56E5">
        <w:rPr>
          <w:rFonts w:ascii="Times New Roman" w:hAnsi="Times New Roman" w:cs="Times New Roman"/>
          <w:sz w:val="24"/>
          <w:szCs w:val="24"/>
        </w:rPr>
        <w:t xml:space="preserve">1. siječnja 2023. godine do 31. ožujka 2023. godine </w:t>
      </w:r>
      <w:r w:rsidR="00DB56E5">
        <w:rPr>
          <w:rFonts w:ascii="Times New Roman" w:hAnsi="Times New Roman" w:cs="Times New Roman"/>
          <w:sz w:val="24"/>
          <w:szCs w:val="24"/>
        </w:rPr>
        <w:t xml:space="preserve">iznosi </w:t>
      </w:r>
      <w:r w:rsidR="00DB56E5" w:rsidRPr="00DB56E5">
        <w:rPr>
          <w:rFonts w:ascii="Times New Roman" w:hAnsi="Times New Roman" w:cs="Times New Roman"/>
          <w:sz w:val="24"/>
          <w:szCs w:val="24"/>
        </w:rPr>
        <w:t>884,39 eura bruto</w:t>
      </w:r>
      <w:r w:rsidR="00DB56E5">
        <w:rPr>
          <w:rFonts w:ascii="Times New Roman" w:hAnsi="Times New Roman" w:cs="Times New Roman"/>
          <w:sz w:val="24"/>
          <w:szCs w:val="24"/>
        </w:rPr>
        <w:t>, a od 0</w:t>
      </w:r>
      <w:r w:rsidR="00DB56E5" w:rsidRPr="00DB56E5">
        <w:rPr>
          <w:rFonts w:ascii="Times New Roman" w:hAnsi="Times New Roman" w:cs="Times New Roman"/>
          <w:sz w:val="24"/>
          <w:szCs w:val="24"/>
        </w:rPr>
        <w:t>1. travnja 2023. godine pa nadalje 902,08 eura bruto</w:t>
      </w:r>
      <w:r w:rsidR="00DB56E5">
        <w:rPr>
          <w:rFonts w:ascii="Times New Roman" w:hAnsi="Times New Roman" w:cs="Times New Roman"/>
          <w:sz w:val="24"/>
          <w:szCs w:val="24"/>
        </w:rPr>
        <w:t xml:space="preserve"> sukladno Dodatku I. </w:t>
      </w:r>
      <w:r w:rsidR="00C11A35" w:rsidRPr="00E9324C">
        <w:rPr>
          <w:rFonts w:ascii="Times New Roman" w:hAnsi="Times New Roman" w:cs="Times New Roman"/>
          <w:sz w:val="24"/>
          <w:szCs w:val="24"/>
        </w:rPr>
        <w:t>Kolektivn</w:t>
      </w:r>
      <w:r w:rsidR="00DB56E5">
        <w:rPr>
          <w:rFonts w:ascii="Times New Roman" w:hAnsi="Times New Roman" w:cs="Times New Roman"/>
          <w:sz w:val="24"/>
          <w:szCs w:val="24"/>
        </w:rPr>
        <w:t>og</w:t>
      </w:r>
      <w:r w:rsidR="00C11A35" w:rsidRPr="00E9324C">
        <w:rPr>
          <w:rFonts w:ascii="Times New Roman" w:hAnsi="Times New Roman" w:cs="Times New Roman"/>
          <w:sz w:val="24"/>
          <w:szCs w:val="24"/>
        </w:rPr>
        <w:t xml:space="preserve"> ugovor</w:t>
      </w:r>
      <w:r w:rsidR="00DB56E5">
        <w:rPr>
          <w:rFonts w:ascii="Times New Roman" w:hAnsi="Times New Roman" w:cs="Times New Roman"/>
          <w:sz w:val="24"/>
          <w:szCs w:val="24"/>
        </w:rPr>
        <w:t>a</w:t>
      </w:r>
      <w:r w:rsidR="00C11A35" w:rsidRPr="00E9324C">
        <w:rPr>
          <w:rFonts w:ascii="Times New Roman" w:hAnsi="Times New Roman" w:cs="Times New Roman"/>
          <w:sz w:val="24"/>
          <w:szCs w:val="24"/>
        </w:rPr>
        <w:t xml:space="preserve"> za državne službenike i namještenike (Narodne novine, br. </w:t>
      </w:r>
      <w:r w:rsidR="00DB56E5">
        <w:rPr>
          <w:rFonts w:ascii="Times New Roman" w:hAnsi="Times New Roman" w:cs="Times New Roman"/>
          <w:sz w:val="24"/>
          <w:szCs w:val="24"/>
        </w:rPr>
        <w:t>127</w:t>
      </w:r>
      <w:r w:rsidR="00E9324C" w:rsidRPr="00E9324C">
        <w:rPr>
          <w:rFonts w:ascii="Times New Roman" w:hAnsi="Times New Roman" w:cs="Times New Roman"/>
          <w:sz w:val="24"/>
          <w:szCs w:val="24"/>
        </w:rPr>
        <w:t>/22</w:t>
      </w:r>
      <w:r w:rsidR="00C11A35" w:rsidRPr="00E9324C">
        <w:rPr>
          <w:rFonts w:ascii="Times New Roman" w:hAnsi="Times New Roman" w:cs="Times New Roman"/>
          <w:sz w:val="24"/>
          <w:szCs w:val="24"/>
        </w:rPr>
        <w:t>).</w:t>
      </w:r>
    </w:p>
    <w:p w14:paraId="6A1B179B" w14:textId="77777777" w:rsidR="00C11A35" w:rsidRPr="00E9324C" w:rsidRDefault="00C11A35" w:rsidP="00215F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CA531" w14:textId="6E7B52B2" w:rsidR="00900D1F" w:rsidRPr="00E9324C" w:rsidRDefault="00900D1F" w:rsidP="00900D1F">
      <w:pPr>
        <w:pStyle w:val="Odlomakpopis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32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Sadržaj </w:t>
      </w:r>
      <w:r w:rsidR="001C5709" w:rsidRPr="00E9324C">
        <w:rPr>
          <w:rFonts w:ascii="Times New Roman" w:hAnsi="Times New Roman" w:cs="Times New Roman"/>
          <w:b/>
          <w:bCs/>
          <w:sz w:val="24"/>
          <w:szCs w:val="24"/>
          <w:u w:val="single"/>
        </w:rPr>
        <w:t>razgovora (intervjua)</w:t>
      </w:r>
      <w:r w:rsidRPr="00E9324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C4028AA" w14:textId="77777777" w:rsidR="001C5709" w:rsidRPr="00E9324C" w:rsidRDefault="001C5709" w:rsidP="001C5709">
      <w:pPr>
        <w:jc w:val="both"/>
        <w:rPr>
          <w:rFonts w:ascii="Times New Roman" w:hAnsi="Times New Roman" w:cs="Times New Roman"/>
          <w:sz w:val="24"/>
          <w:szCs w:val="24"/>
        </w:rPr>
      </w:pPr>
      <w:r w:rsidRPr="00E9324C">
        <w:rPr>
          <w:rFonts w:ascii="Times New Roman" w:hAnsi="Times New Roman" w:cs="Times New Roman"/>
          <w:sz w:val="24"/>
          <w:szCs w:val="24"/>
        </w:rPr>
        <w:t>Komisija u razgovoru (intervjuu) s kandidatima/</w:t>
      </w:r>
      <w:proofErr w:type="spellStart"/>
      <w:r w:rsidRPr="00E9324C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Pr="00E9324C">
        <w:rPr>
          <w:rFonts w:ascii="Times New Roman" w:hAnsi="Times New Roman" w:cs="Times New Roman"/>
          <w:sz w:val="24"/>
          <w:szCs w:val="24"/>
        </w:rPr>
        <w:t xml:space="preserve"> utvrđuje znanja, sposobnosti i vještine, interese, profesionalne ciljeve i motivaciju kandidata/</w:t>
      </w:r>
      <w:proofErr w:type="spellStart"/>
      <w:r w:rsidRPr="00E9324C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9324C">
        <w:rPr>
          <w:rFonts w:ascii="Times New Roman" w:hAnsi="Times New Roman" w:cs="Times New Roman"/>
          <w:sz w:val="24"/>
          <w:szCs w:val="24"/>
        </w:rPr>
        <w:t xml:space="preserve"> za rad u državnoj službi.</w:t>
      </w:r>
    </w:p>
    <w:p w14:paraId="3464DDD9" w14:textId="77777777" w:rsidR="001C5709" w:rsidRPr="00E9324C" w:rsidRDefault="001C5709" w:rsidP="001C5709">
      <w:pPr>
        <w:jc w:val="both"/>
        <w:rPr>
          <w:rFonts w:ascii="Times New Roman" w:hAnsi="Times New Roman" w:cs="Times New Roman"/>
          <w:sz w:val="24"/>
          <w:szCs w:val="24"/>
        </w:rPr>
      </w:pPr>
      <w:r w:rsidRPr="00E9324C">
        <w:rPr>
          <w:rFonts w:ascii="Times New Roman" w:hAnsi="Times New Roman" w:cs="Times New Roman"/>
          <w:sz w:val="24"/>
          <w:szCs w:val="24"/>
        </w:rPr>
        <w:t>Rezultati razgovora (intervjua) vrednuju se bodovima od 0 do 10. Smatra se da je kandidat/</w:t>
      </w:r>
      <w:proofErr w:type="spellStart"/>
      <w:r w:rsidRPr="00E9324C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9324C">
        <w:rPr>
          <w:rFonts w:ascii="Times New Roman" w:hAnsi="Times New Roman" w:cs="Times New Roman"/>
          <w:sz w:val="24"/>
          <w:szCs w:val="24"/>
        </w:rPr>
        <w:t xml:space="preserve"> zadovoljio/la na intervjuu ako je dobio najmanje 5 bodova.</w:t>
      </w:r>
    </w:p>
    <w:p w14:paraId="35C173AC" w14:textId="77777777" w:rsidR="001C5709" w:rsidRPr="00E9324C" w:rsidRDefault="001C5709" w:rsidP="001C5709">
      <w:pPr>
        <w:jc w:val="both"/>
        <w:rPr>
          <w:rFonts w:ascii="Times New Roman" w:hAnsi="Times New Roman" w:cs="Times New Roman"/>
          <w:sz w:val="24"/>
          <w:szCs w:val="24"/>
        </w:rPr>
      </w:pPr>
      <w:r w:rsidRPr="00E9324C">
        <w:rPr>
          <w:rFonts w:ascii="Times New Roman" w:hAnsi="Times New Roman" w:cs="Times New Roman"/>
          <w:sz w:val="24"/>
          <w:szCs w:val="24"/>
        </w:rPr>
        <w:t>Nakon provedenog intervjua Komisija utvrđuje rang-listu kandidata prema ukupnom broju bodova ostvarenih na razgovoru (intervjuu).</w:t>
      </w:r>
    </w:p>
    <w:p w14:paraId="67367FA0" w14:textId="47E4B157" w:rsidR="00543636" w:rsidRPr="00E9324C" w:rsidRDefault="001C5709" w:rsidP="001C5709">
      <w:pPr>
        <w:jc w:val="both"/>
        <w:rPr>
          <w:rFonts w:ascii="Times New Roman" w:hAnsi="Times New Roman" w:cs="Times New Roman"/>
          <w:sz w:val="24"/>
          <w:szCs w:val="24"/>
        </w:rPr>
      </w:pPr>
      <w:r w:rsidRPr="00E9324C">
        <w:rPr>
          <w:rFonts w:ascii="Times New Roman" w:hAnsi="Times New Roman" w:cs="Times New Roman"/>
          <w:sz w:val="24"/>
          <w:szCs w:val="24"/>
        </w:rPr>
        <w:t xml:space="preserve">Obavijest o mjestu i vremenu održavanja razgovora (intervjua) Komisije s kandidatima objavit će se najmanje pet dana prije dana određenog za razgovor (intervju) na </w:t>
      </w:r>
      <w:r w:rsidR="00543636" w:rsidRPr="00E9324C">
        <w:rPr>
          <w:rFonts w:ascii="Times New Roman" w:hAnsi="Times New Roman" w:cs="Times New Roman"/>
          <w:sz w:val="24"/>
          <w:szCs w:val="24"/>
        </w:rPr>
        <w:t xml:space="preserve">web-stranici Središnjeg državnog ureda za demografiju i mlade </w:t>
      </w:r>
      <w:hyperlink r:id="rId6" w:history="1">
        <w:r w:rsidR="00543636" w:rsidRPr="00E9324C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https://demografijaimladi.gov.hr/</w:t>
        </w:r>
      </w:hyperlink>
      <w:r w:rsidR="00543636" w:rsidRPr="00E9324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43636" w:rsidRPr="00E9324C" w:rsidSect="00F510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3AE"/>
    <w:multiLevelType w:val="hybridMultilevel"/>
    <w:tmpl w:val="6C3A5E32"/>
    <w:lvl w:ilvl="0" w:tplc="18886D8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5E0A68"/>
    <w:multiLevelType w:val="hybridMultilevel"/>
    <w:tmpl w:val="003A2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2395"/>
    <w:multiLevelType w:val="hybridMultilevel"/>
    <w:tmpl w:val="201063C0"/>
    <w:lvl w:ilvl="0" w:tplc="29A4CA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F7FD7"/>
    <w:multiLevelType w:val="multilevel"/>
    <w:tmpl w:val="2506B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910EC9"/>
    <w:multiLevelType w:val="hybridMultilevel"/>
    <w:tmpl w:val="9F46D192"/>
    <w:lvl w:ilvl="0" w:tplc="2FD67E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89"/>
    <w:rsid w:val="0003052D"/>
    <w:rsid w:val="000656D0"/>
    <w:rsid w:val="000F2D1A"/>
    <w:rsid w:val="000F3D21"/>
    <w:rsid w:val="001C5709"/>
    <w:rsid w:val="00215F46"/>
    <w:rsid w:val="002A6084"/>
    <w:rsid w:val="002E38C4"/>
    <w:rsid w:val="00314C39"/>
    <w:rsid w:val="00354DB4"/>
    <w:rsid w:val="00380BCA"/>
    <w:rsid w:val="00407974"/>
    <w:rsid w:val="00476328"/>
    <w:rsid w:val="00506C9D"/>
    <w:rsid w:val="00543636"/>
    <w:rsid w:val="00563A1D"/>
    <w:rsid w:val="005A2287"/>
    <w:rsid w:val="006609DF"/>
    <w:rsid w:val="00706672"/>
    <w:rsid w:val="0072043E"/>
    <w:rsid w:val="00795920"/>
    <w:rsid w:val="007B54FE"/>
    <w:rsid w:val="007B5BF3"/>
    <w:rsid w:val="007B75B8"/>
    <w:rsid w:val="007E6F89"/>
    <w:rsid w:val="00861EDA"/>
    <w:rsid w:val="008831A7"/>
    <w:rsid w:val="00900D1F"/>
    <w:rsid w:val="00941712"/>
    <w:rsid w:val="009A4B98"/>
    <w:rsid w:val="009D7EC4"/>
    <w:rsid w:val="00A12C7C"/>
    <w:rsid w:val="00A606C0"/>
    <w:rsid w:val="00B253BD"/>
    <w:rsid w:val="00B30141"/>
    <w:rsid w:val="00B602C3"/>
    <w:rsid w:val="00BD552F"/>
    <w:rsid w:val="00C11A35"/>
    <w:rsid w:val="00C34021"/>
    <w:rsid w:val="00C651E1"/>
    <w:rsid w:val="00D812F0"/>
    <w:rsid w:val="00DB56E5"/>
    <w:rsid w:val="00E122F8"/>
    <w:rsid w:val="00E9324C"/>
    <w:rsid w:val="00F07FB6"/>
    <w:rsid w:val="00F12D0E"/>
    <w:rsid w:val="00F51078"/>
    <w:rsid w:val="00F66F8D"/>
    <w:rsid w:val="00F95B0B"/>
    <w:rsid w:val="00FB6321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BF63"/>
  <w15:chartTrackingRefBased/>
  <w15:docId w15:val="{6CF579D8-C592-4426-B769-524731CD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B9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36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3636"/>
    <w:rPr>
      <w:color w:val="605E5C"/>
      <w:shd w:val="clear" w:color="auto" w:fill="E1DFDD"/>
    </w:rPr>
  </w:style>
  <w:style w:type="paragraph" w:styleId="Tijeloteksta-uvlaka3">
    <w:name w:val="Body Text Indent 3"/>
    <w:aliases w:val=" uvlaka 3"/>
    <w:basedOn w:val="Normal"/>
    <w:link w:val="Tijeloteksta-uvlaka3Char"/>
    <w:rsid w:val="00314C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314C39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grafijaimladi.gov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Ištuk</dc:creator>
  <cp:keywords/>
  <dc:description/>
  <cp:lastModifiedBy>Zvonimir Matković</cp:lastModifiedBy>
  <cp:revision>9</cp:revision>
  <cp:lastPrinted>2022-02-22T14:10:00Z</cp:lastPrinted>
  <dcterms:created xsi:type="dcterms:W3CDTF">2022-02-22T14:07:00Z</dcterms:created>
  <dcterms:modified xsi:type="dcterms:W3CDTF">2022-12-19T11:45:00Z</dcterms:modified>
</cp:coreProperties>
</file>